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8EA" w:rsidRPr="00A507A0" w:rsidRDefault="00B718EA" w:rsidP="00E64519">
      <w:pPr>
        <w:jc w:val="center"/>
        <w:rPr>
          <w:b/>
          <w:sz w:val="26"/>
          <w:szCs w:val="26"/>
        </w:rPr>
      </w:pPr>
      <w:bookmarkStart w:id="0" w:name="_GoBack"/>
      <w:bookmarkEnd w:id="0"/>
      <w:r w:rsidRPr="00A507A0">
        <w:rPr>
          <w:b/>
          <w:sz w:val="26"/>
          <w:szCs w:val="26"/>
        </w:rPr>
        <w:t>ПОЯСНИТЕЛЬНАЯ ЗАПИСКА</w:t>
      </w:r>
    </w:p>
    <w:p w:rsidR="00E64519" w:rsidRPr="00A507A0" w:rsidRDefault="00B718EA" w:rsidP="00E64519">
      <w:pPr>
        <w:jc w:val="center"/>
        <w:rPr>
          <w:b/>
          <w:sz w:val="26"/>
          <w:szCs w:val="26"/>
        </w:rPr>
      </w:pPr>
      <w:r w:rsidRPr="00A507A0">
        <w:rPr>
          <w:b/>
          <w:sz w:val="26"/>
          <w:szCs w:val="26"/>
        </w:rPr>
        <w:t xml:space="preserve">к проекту постановления </w:t>
      </w:r>
      <w:r w:rsidR="00E64519" w:rsidRPr="00A507A0">
        <w:rPr>
          <w:b/>
          <w:sz w:val="26"/>
          <w:szCs w:val="26"/>
        </w:rPr>
        <w:t xml:space="preserve">Администрации Великого Новгорода </w:t>
      </w:r>
    </w:p>
    <w:p w:rsidR="00B718EA" w:rsidRPr="00A507A0" w:rsidRDefault="00392626" w:rsidP="00A507A0">
      <w:pPr>
        <w:spacing w:after="120"/>
        <w:jc w:val="center"/>
        <w:rPr>
          <w:b/>
          <w:sz w:val="26"/>
          <w:szCs w:val="26"/>
        </w:rPr>
      </w:pPr>
      <w:r w:rsidRPr="00A507A0">
        <w:rPr>
          <w:b/>
          <w:sz w:val="26"/>
          <w:szCs w:val="26"/>
        </w:rPr>
        <w:t>«</w:t>
      </w:r>
      <w:r w:rsidR="00E64519" w:rsidRPr="00A507A0">
        <w:rPr>
          <w:b/>
          <w:sz w:val="26"/>
          <w:szCs w:val="26"/>
        </w:rPr>
        <w:t>Об утверждении схемы размещения нестационарных торговых объектов, расположенных на земельных участках, в зданиях, строениях, сооружениях, находящихся в государственной собственности или муниципальной собственности, на территории Великого Новгорода</w:t>
      </w:r>
      <w:r w:rsidRPr="00A507A0">
        <w:rPr>
          <w:b/>
          <w:sz w:val="26"/>
          <w:szCs w:val="26"/>
        </w:rPr>
        <w:t>»</w:t>
      </w:r>
    </w:p>
    <w:p w:rsidR="00392626" w:rsidRPr="00A507A0" w:rsidRDefault="00B718EA" w:rsidP="00140EAB">
      <w:pPr>
        <w:ind w:firstLine="708"/>
        <w:jc w:val="both"/>
        <w:rPr>
          <w:sz w:val="26"/>
          <w:szCs w:val="26"/>
        </w:rPr>
      </w:pPr>
      <w:proofErr w:type="gramStart"/>
      <w:r w:rsidRPr="00A507A0">
        <w:rPr>
          <w:sz w:val="26"/>
          <w:szCs w:val="26"/>
        </w:rPr>
        <w:t>В соответствии с</w:t>
      </w:r>
      <w:r w:rsidR="00207F56" w:rsidRPr="00A507A0">
        <w:rPr>
          <w:sz w:val="26"/>
          <w:szCs w:val="26"/>
        </w:rPr>
        <w:t>о</w:t>
      </w:r>
      <w:r w:rsidRPr="00A507A0">
        <w:rPr>
          <w:sz w:val="26"/>
          <w:szCs w:val="26"/>
        </w:rPr>
        <w:t xml:space="preserve"> статьей </w:t>
      </w:r>
      <w:r w:rsidR="00207F56" w:rsidRPr="00A507A0">
        <w:rPr>
          <w:sz w:val="26"/>
          <w:szCs w:val="26"/>
        </w:rPr>
        <w:t>10 Федерального закона от 28.12.2009 № 381</w:t>
      </w:r>
      <w:r w:rsidRPr="00A507A0">
        <w:rPr>
          <w:sz w:val="26"/>
          <w:szCs w:val="26"/>
        </w:rPr>
        <w:t>-ФЗ "Об основах государственного регулирования торговой деятельно</w:t>
      </w:r>
      <w:r w:rsidR="005E77D1" w:rsidRPr="00A507A0">
        <w:rPr>
          <w:sz w:val="26"/>
          <w:szCs w:val="26"/>
        </w:rPr>
        <w:t xml:space="preserve">сти в Российской Федерации", </w:t>
      </w:r>
      <w:r w:rsidR="00207F56" w:rsidRPr="00A507A0">
        <w:rPr>
          <w:sz w:val="26"/>
          <w:szCs w:val="26"/>
        </w:rPr>
        <w:t>постановлением Правительства Российской Федерации от 29.09.2010 № 772 «Об утверждении Правил включения нестационарных торговых объектов</w:t>
      </w:r>
      <w:r w:rsidR="00F35917" w:rsidRPr="00A507A0">
        <w:rPr>
          <w:sz w:val="26"/>
          <w:szCs w:val="26"/>
        </w:rPr>
        <w:t xml:space="preserve"> (далее – НТО)</w:t>
      </w:r>
      <w:r w:rsidR="00207F56" w:rsidRPr="00A507A0">
        <w:rPr>
          <w:sz w:val="26"/>
          <w:szCs w:val="26"/>
        </w:rPr>
        <w:t xml:space="preserve">, расположенных на земельных участках, в зданиях, строениях и сооружениях, находящихся в государственной собственности, в схему размещения </w:t>
      </w:r>
      <w:r w:rsidR="00F35917" w:rsidRPr="00A507A0">
        <w:rPr>
          <w:sz w:val="26"/>
          <w:szCs w:val="26"/>
        </w:rPr>
        <w:t>НТО</w:t>
      </w:r>
      <w:r w:rsidR="00392626" w:rsidRPr="00A507A0">
        <w:rPr>
          <w:sz w:val="26"/>
          <w:szCs w:val="26"/>
        </w:rPr>
        <w:t>», постановлением министерства промышленности и торговли Новгородской области от</w:t>
      </w:r>
      <w:proofErr w:type="gramEnd"/>
      <w:r w:rsidR="00392626" w:rsidRPr="00A507A0">
        <w:rPr>
          <w:sz w:val="26"/>
          <w:szCs w:val="26"/>
        </w:rPr>
        <w:t xml:space="preserve"> </w:t>
      </w:r>
      <w:proofErr w:type="gramStart"/>
      <w:r w:rsidR="00392626" w:rsidRPr="00A507A0">
        <w:rPr>
          <w:sz w:val="26"/>
          <w:szCs w:val="26"/>
        </w:rPr>
        <w:t xml:space="preserve">29.11.2019 № 5 "Об установлении Порядка разработки и утверждения схемы размещения </w:t>
      </w:r>
      <w:r w:rsidR="00F35917" w:rsidRPr="00A507A0">
        <w:rPr>
          <w:sz w:val="26"/>
          <w:szCs w:val="26"/>
        </w:rPr>
        <w:t>НТО</w:t>
      </w:r>
      <w:r w:rsidR="00392626" w:rsidRPr="00A507A0">
        <w:rPr>
          <w:sz w:val="26"/>
          <w:szCs w:val="26"/>
        </w:rPr>
        <w:t xml:space="preserve">, расположенных на земельных участках, в зданиях, строениях, сооружениях, находящихся в государственной собственности или муниципальной собственности", протоколом заседания постоянно действующей комиссии по рассмотрению вопросов внесения изменений в схему размещения </w:t>
      </w:r>
      <w:r w:rsidR="00F35917" w:rsidRPr="00A507A0">
        <w:rPr>
          <w:sz w:val="26"/>
          <w:szCs w:val="26"/>
        </w:rPr>
        <w:t>НТО</w:t>
      </w:r>
      <w:r w:rsidR="00392626" w:rsidRPr="00A507A0">
        <w:rPr>
          <w:sz w:val="26"/>
          <w:szCs w:val="26"/>
        </w:rPr>
        <w:t>, расположенных на земельных участках, в зданиях, строениях, сооружениях, находящихся в государственной собственности или муниципальной собственности, на территории Великого Новгорода от</w:t>
      </w:r>
      <w:proofErr w:type="gramEnd"/>
      <w:r w:rsidR="00392626" w:rsidRPr="00A507A0">
        <w:rPr>
          <w:sz w:val="26"/>
          <w:szCs w:val="26"/>
        </w:rPr>
        <w:t xml:space="preserve"> </w:t>
      </w:r>
      <w:proofErr w:type="gramStart"/>
      <w:r w:rsidR="00ED0958" w:rsidRPr="00A507A0">
        <w:rPr>
          <w:sz w:val="26"/>
          <w:szCs w:val="26"/>
        </w:rPr>
        <w:t>16</w:t>
      </w:r>
      <w:r w:rsidR="00392626" w:rsidRPr="00A507A0">
        <w:rPr>
          <w:sz w:val="26"/>
          <w:szCs w:val="26"/>
        </w:rPr>
        <w:t>.</w:t>
      </w:r>
      <w:r w:rsidR="00ED0958" w:rsidRPr="00A507A0">
        <w:rPr>
          <w:sz w:val="26"/>
          <w:szCs w:val="26"/>
        </w:rPr>
        <w:t>06</w:t>
      </w:r>
      <w:r w:rsidR="00392626" w:rsidRPr="00A507A0">
        <w:rPr>
          <w:sz w:val="26"/>
          <w:szCs w:val="26"/>
        </w:rPr>
        <w:t>.202</w:t>
      </w:r>
      <w:r w:rsidR="00ED0958" w:rsidRPr="00A507A0">
        <w:rPr>
          <w:sz w:val="26"/>
          <w:szCs w:val="26"/>
        </w:rPr>
        <w:t>2</w:t>
      </w:r>
      <w:r w:rsidR="00392626" w:rsidRPr="00A507A0">
        <w:rPr>
          <w:sz w:val="26"/>
          <w:szCs w:val="26"/>
        </w:rPr>
        <w:t xml:space="preserve"> № </w:t>
      </w:r>
      <w:r w:rsidR="00E64519" w:rsidRPr="00A507A0">
        <w:rPr>
          <w:sz w:val="26"/>
          <w:szCs w:val="26"/>
        </w:rPr>
        <w:t>10</w:t>
      </w:r>
      <w:r w:rsidR="005E77D1" w:rsidRPr="00A507A0">
        <w:rPr>
          <w:sz w:val="26"/>
          <w:szCs w:val="26"/>
        </w:rPr>
        <w:t xml:space="preserve">, </w:t>
      </w:r>
      <w:r w:rsidR="00F35917" w:rsidRPr="00A507A0">
        <w:rPr>
          <w:sz w:val="26"/>
          <w:szCs w:val="26"/>
        </w:rPr>
        <w:t xml:space="preserve">распоряжением Администрации Великого Новгорода от 22.06.2022 № 107рм «О разработке Схемы размещения НТО, расположенных на земельных участках, в зданиях, строениях, сооружениях, находящихся в государственной собственности или муниципальной собственности, на территории Великого Новгорода», </w:t>
      </w:r>
      <w:r w:rsidRPr="00A507A0">
        <w:rPr>
          <w:sz w:val="26"/>
          <w:szCs w:val="26"/>
        </w:rPr>
        <w:t xml:space="preserve">в целях </w:t>
      </w:r>
      <w:r w:rsidR="002B3434" w:rsidRPr="00A507A0">
        <w:rPr>
          <w:sz w:val="26"/>
          <w:szCs w:val="26"/>
        </w:rPr>
        <w:t>актуализации</w:t>
      </w:r>
      <w:r w:rsidR="005E77D1" w:rsidRPr="00A507A0">
        <w:rPr>
          <w:sz w:val="26"/>
          <w:szCs w:val="26"/>
        </w:rPr>
        <w:t xml:space="preserve"> нормативного правового акта в соответствии с требованиями действующего законодательства </w:t>
      </w:r>
      <w:r w:rsidRPr="00A507A0">
        <w:rPr>
          <w:sz w:val="26"/>
          <w:szCs w:val="26"/>
        </w:rPr>
        <w:t>предлагаем</w:t>
      </w:r>
      <w:r w:rsidR="00B337B6" w:rsidRPr="00A507A0">
        <w:rPr>
          <w:sz w:val="26"/>
          <w:szCs w:val="26"/>
        </w:rPr>
        <w:t xml:space="preserve"> </w:t>
      </w:r>
      <w:r w:rsidR="005E77D1" w:rsidRPr="00A507A0">
        <w:rPr>
          <w:sz w:val="26"/>
          <w:szCs w:val="26"/>
        </w:rPr>
        <w:t>п</w:t>
      </w:r>
      <w:r w:rsidR="00D167EC" w:rsidRPr="00A507A0">
        <w:rPr>
          <w:sz w:val="26"/>
          <w:szCs w:val="26"/>
        </w:rPr>
        <w:t xml:space="preserve">роект постановления </w:t>
      </w:r>
      <w:r w:rsidR="00F35917" w:rsidRPr="00A507A0">
        <w:rPr>
          <w:sz w:val="26"/>
          <w:szCs w:val="26"/>
        </w:rPr>
        <w:t>«Об утверждении схемы размещения НТО, расположенных на земельных участках, в зданиях, строениях</w:t>
      </w:r>
      <w:proofErr w:type="gramEnd"/>
      <w:r w:rsidR="00F35917" w:rsidRPr="00A507A0">
        <w:rPr>
          <w:sz w:val="26"/>
          <w:szCs w:val="26"/>
        </w:rPr>
        <w:t xml:space="preserve">, </w:t>
      </w:r>
      <w:proofErr w:type="gramStart"/>
      <w:r w:rsidR="00F35917" w:rsidRPr="00A507A0">
        <w:rPr>
          <w:sz w:val="26"/>
          <w:szCs w:val="26"/>
        </w:rPr>
        <w:t>сооружениях</w:t>
      </w:r>
      <w:proofErr w:type="gramEnd"/>
      <w:r w:rsidR="00F35917" w:rsidRPr="00A507A0">
        <w:rPr>
          <w:sz w:val="26"/>
          <w:szCs w:val="26"/>
        </w:rPr>
        <w:t>, находящихся в государственной собственности или муниципальной собственности, на территории Великого Новгорода»</w:t>
      </w:r>
      <w:r w:rsidR="00392626" w:rsidRPr="00A507A0">
        <w:rPr>
          <w:sz w:val="26"/>
          <w:szCs w:val="26"/>
        </w:rPr>
        <w:t xml:space="preserve"> (далее – Проект).</w:t>
      </w:r>
    </w:p>
    <w:p w:rsidR="00E07A8B" w:rsidRPr="00A507A0" w:rsidRDefault="00E67621" w:rsidP="00140EAB">
      <w:pPr>
        <w:ind w:firstLine="708"/>
        <w:jc w:val="both"/>
        <w:rPr>
          <w:sz w:val="26"/>
          <w:szCs w:val="26"/>
        </w:rPr>
      </w:pPr>
      <w:r w:rsidRPr="00A507A0">
        <w:rPr>
          <w:sz w:val="26"/>
          <w:szCs w:val="26"/>
        </w:rPr>
        <w:t xml:space="preserve">Предлагается </w:t>
      </w:r>
      <w:r w:rsidR="00F35917" w:rsidRPr="00A507A0">
        <w:rPr>
          <w:sz w:val="26"/>
          <w:szCs w:val="26"/>
        </w:rPr>
        <w:t>утвердить</w:t>
      </w:r>
      <w:r w:rsidRPr="00A507A0">
        <w:rPr>
          <w:sz w:val="26"/>
          <w:szCs w:val="26"/>
        </w:rPr>
        <w:t xml:space="preserve"> Схему</w:t>
      </w:r>
      <w:r w:rsidR="00140EAB">
        <w:rPr>
          <w:sz w:val="26"/>
          <w:szCs w:val="26"/>
        </w:rPr>
        <w:t xml:space="preserve"> размещения НТО</w:t>
      </w:r>
      <w:r w:rsidRPr="00A507A0">
        <w:rPr>
          <w:sz w:val="26"/>
          <w:szCs w:val="26"/>
        </w:rPr>
        <w:t xml:space="preserve"> </w:t>
      </w:r>
      <w:r w:rsidR="002B3434" w:rsidRPr="00A507A0">
        <w:rPr>
          <w:sz w:val="26"/>
          <w:szCs w:val="26"/>
        </w:rPr>
        <w:t>п</w:t>
      </w:r>
      <w:r w:rsidR="00E07A8B" w:rsidRPr="00A507A0">
        <w:rPr>
          <w:sz w:val="26"/>
          <w:szCs w:val="26"/>
        </w:rPr>
        <w:t xml:space="preserve">о результатам </w:t>
      </w:r>
      <w:r w:rsidR="00F35917" w:rsidRPr="00A507A0">
        <w:rPr>
          <w:sz w:val="26"/>
          <w:szCs w:val="26"/>
        </w:rPr>
        <w:t xml:space="preserve">инвентаризации существующих НТО и мест их размещения на территории Великого Новгорода </w:t>
      </w:r>
      <w:proofErr w:type="gramStart"/>
      <w:r w:rsidR="00F35917" w:rsidRPr="00A507A0">
        <w:rPr>
          <w:sz w:val="26"/>
          <w:szCs w:val="26"/>
        </w:rPr>
        <w:t>на</w:t>
      </w:r>
      <w:proofErr w:type="gramEnd"/>
      <w:r w:rsidR="00F35917" w:rsidRPr="00A507A0">
        <w:rPr>
          <w:sz w:val="26"/>
          <w:szCs w:val="26"/>
        </w:rPr>
        <w:t xml:space="preserve"> 01.02.2022, </w:t>
      </w:r>
      <w:r w:rsidR="00E07A8B" w:rsidRPr="00A507A0">
        <w:rPr>
          <w:sz w:val="26"/>
          <w:szCs w:val="26"/>
        </w:rPr>
        <w:t xml:space="preserve">рассмотрения заявлений от хозяйствующих субъектов, имеющих намерение установить </w:t>
      </w:r>
      <w:r w:rsidR="00F35917" w:rsidRPr="00A507A0">
        <w:rPr>
          <w:sz w:val="26"/>
          <w:szCs w:val="26"/>
        </w:rPr>
        <w:t>НТО</w:t>
      </w:r>
      <w:r w:rsidR="00E07A8B" w:rsidRPr="00A507A0">
        <w:rPr>
          <w:sz w:val="26"/>
          <w:szCs w:val="26"/>
        </w:rPr>
        <w:t xml:space="preserve"> на территории Великого Новгорода, привести в соответствие позиции, по которым были допущены технические ошибки при утверждении Схемы</w:t>
      </w:r>
      <w:r w:rsidRPr="00A507A0">
        <w:rPr>
          <w:sz w:val="26"/>
          <w:szCs w:val="26"/>
        </w:rPr>
        <w:t xml:space="preserve">, исключить адреса размещения </w:t>
      </w:r>
      <w:r w:rsidR="00F35917" w:rsidRPr="00A507A0">
        <w:rPr>
          <w:sz w:val="26"/>
          <w:szCs w:val="26"/>
        </w:rPr>
        <w:t>НТО</w:t>
      </w:r>
      <w:r w:rsidRPr="00A507A0">
        <w:rPr>
          <w:sz w:val="26"/>
          <w:szCs w:val="26"/>
        </w:rPr>
        <w:t>, которые были демонтированы или перенесены на компенсационные места</w:t>
      </w:r>
      <w:r w:rsidR="00E07A8B" w:rsidRPr="00A507A0">
        <w:rPr>
          <w:sz w:val="26"/>
          <w:szCs w:val="26"/>
        </w:rPr>
        <w:t>.</w:t>
      </w:r>
    </w:p>
    <w:p w:rsidR="00D167EC" w:rsidRPr="00A507A0" w:rsidRDefault="00D167EC" w:rsidP="00140EAB">
      <w:pPr>
        <w:ind w:firstLine="708"/>
        <w:jc w:val="both"/>
        <w:rPr>
          <w:sz w:val="26"/>
          <w:szCs w:val="26"/>
        </w:rPr>
      </w:pPr>
      <w:r w:rsidRPr="00A507A0">
        <w:rPr>
          <w:sz w:val="26"/>
          <w:szCs w:val="26"/>
        </w:rPr>
        <w:t xml:space="preserve">Сфера регулирования: деятельность </w:t>
      </w:r>
      <w:r w:rsidR="001C33C2" w:rsidRPr="00A507A0">
        <w:rPr>
          <w:sz w:val="26"/>
          <w:szCs w:val="26"/>
        </w:rPr>
        <w:t>А</w:t>
      </w:r>
      <w:r w:rsidRPr="00A507A0">
        <w:rPr>
          <w:sz w:val="26"/>
          <w:szCs w:val="26"/>
        </w:rPr>
        <w:t>дминистрации Велик</w:t>
      </w:r>
      <w:r w:rsidR="001C33C2" w:rsidRPr="00A507A0">
        <w:rPr>
          <w:sz w:val="26"/>
          <w:szCs w:val="26"/>
        </w:rPr>
        <w:t>ого</w:t>
      </w:r>
      <w:r w:rsidRPr="00A507A0">
        <w:rPr>
          <w:sz w:val="26"/>
          <w:szCs w:val="26"/>
        </w:rPr>
        <w:t xml:space="preserve"> Новгород</w:t>
      </w:r>
      <w:r w:rsidR="001C33C2" w:rsidRPr="00A507A0">
        <w:rPr>
          <w:sz w:val="26"/>
          <w:szCs w:val="26"/>
        </w:rPr>
        <w:t>а</w:t>
      </w:r>
      <w:r w:rsidRPr="00A507A0">
        <w:rPr>
          <w:sz w:val="26"/>
          <w:szCs w:val="26"/>
        </w:rPr>
        <w:t xml:space="preserve"> по осуществлению мероприятий, связанных с </w:t>
      </w:r>
      <w:r w:rsidR="00F35917" w:rsidRPr="00A507A0">
        <w:rPr>
          <w:sz w:val="26"/>
          <w:szCs w:val="26"/>
        </w:rPr>
        <w:t>утверждением Схемы</w:t>
      </w:r>
      <w:r w:rsidR="005E77D1" w:rsidRPr="00A507A0">
        <w:rPr>
          <w:sz w:val="26"/>
          <w:szCs w:val="26"/>
        </w:rPr>
        <w:t xml:space="preserve"> размещения </w:t>
      </w:r>
      <w:r w:rsidR="00F35917" w:rsidRPr="00A507A0">
        <w:rPr>
          <w:sz w:val="26"/>
          <w:szCs w:val="26"/>
        </w:rPr>
        <w:t>НТО</w:t>
      </w:r>
      <w:r w:rsidR="005E77D1" w:rsidRPr="00A507A0">
        <w:rPr>
          <w:sz w:val="26"/>
          <w:szCs w:val="26"/>
        </w:rPr>
        <w:t xml:space="preserve"> на</w:t>
      </w:r>
      <w:r w:rsidRPr="00A507A0">
        <w:rPr>
          <w:sz w:val="26"/>
          <w:szCs w:val="26"/>
        </w:rPr>
        <w:t xml:space="preserve"> территории </w:t>
      </w:r>
      <w:r w:rsidR="00B337B6" w:rsidRPr="00A507A0">
        <w:rPr>
          <w:sz w:val="26"/>
          <w:szCs w:val="26"/>
        </w:rPr>
        <w:t>Велик</w:t>
      </w:r>
      <w:r w:rsidR="005E77D1" w:rsidRPr="00A507A0">
        <w:rPr>
          <w:sz w:val="26"/>
          <w:szCs w:val="26"/>
        </w:rPr>
        <w:t>ого</w:t>
      </w:r>
      <w:r w:rsidR="00B337B6" w:rsidRPr="00A507A0">
        <w:rPr>
          <w:sz w:val="26"/>
          <w:szCs w:val="26"/>
        </w:rPr>
        <w:t xml:space="preserve"> Новгород</w:t>
      </w:r>
      <w:r w:rsidR="005E77D1" w:rsidRPr="00A507A0">
        <w:rPr>
          <w:sz w:val="26"/>
          <w:szCs w:val="26"/>
        </w:rPr>
        <w:t>а</w:t>
      </w:r>
      <w:r w:rsidRPr="00A507A0">
        <w:rPr>
          <w:sz w:val="26"/>
          <w:szCs w:val="26"/>
        </w:rPr>
        <w:t>.</w:t>
      </w:r>
    </w:p>
    <w:p w:rsidR="001C33C2" w:rsidRPr="00A507A0" w:rsidRDefault="00D167EC" w:rsidP="00140EAB">
      <w:pPr>
        <w:ind w:firstLine="708"/>
        <w:jc w:val="both"/>
        <w:rPr>
          <w:sz w:val="26"/>
          <w:szCs w:val="26"/>
        </w:rPr>
      </w:pPr>
      <w:r w:rsidRPr="00A507A0">
        <w:rPr>
          <w:sz w:val="26"/>
          <w:szCs w:val="26"/>
        </w:rPr>
        <w:t xml:space="preserve">Круг лиц, на которых распространяется регулирование: </w:t>
      </w:r>
      <w:r w:rsidR="001C33C2" w:rsidRPr="00A507A0">
        <w:rPr>
          <w:sz w:val="26"/>
          <w:szCs w:val="26"/>
        </w:rPr>
        <w:t>индивидуальные предприниматели</w:t>
      </w:r>
      <w:r w:rsidR="00A507A0" w:rsidRPr="00A507A0">
        <w:rPr>
          <w:sz w:val="26"/>
          <w:szCs w:val="26"/>
        </w:rPr>
        <w:t>,</w:t>
      </w:r>
      <w:r w:rsidR="001C33C2" w:rsidRPr="00A507A0">
        <w:rPr>
          <w:sz w:val="26"/>
          <w:szCs w:val="26"/>
        </w:rPr>
        <w:t xml:space="preserve"> юридические лица</w:t>
      </w:r>
      <w:r w:rsidR="00A507A0" w:rsidRPr="00A507A0">
        <w:rPr>
          <w:sz w:val="26"/>
          <w:szCs w:val="26"/>
        </w:rPr>
        <w:t xml:space="preserve"> и физические лица, применяющие специальный налоговый режим с использованием </w:t>
      </w:r>
      <w:r w:rsidR="00A507A0">
        <w:rPr>
          <w:sz w:val="26"/>
          <w:szCs w:val="26"/>
        </w:rPr>
        <w:t>НТО</w:t>
      </w:r>
      <w:r w:rsidR="001C33C2" w:rsidRPr="00A507A0">
        <w:rPr>
          <w:sz w:val="26"/>
          <w:szCs w:val="26"/>
        </w:rPr>
        <w:t>, осуществляющие или планирующие осуществлять деятельность в сфере потребительского рынка и услуг на территории Великого Новгорода.</w:t>
      </w:r>
    </w:p>
    <w:p w:rsidR="00D167EC" w:rsidRPr="00A507A0" w:rsidRDefault="00D167EC" w:rsidP="00140EAB">
      <w:pPr>
        <w:ind w:firstLine="708"/>
        <w:jc w:val="both"/>
        <w:rPr>
          <w:sz w:val="26"/>
          <w:szCs w:val="26"/>
        </w:rPr>
      </w:pPr>
      <w:r w:rsidRPr="00A507A0">
        <w:rPr>
          <w:sz w:val="26"/>
          <w:szCs w:val="26"/>
        </w:rPr>
        <w:t>Планируемый период действия Проекта – без ограничения срока действия.</w:t>
      </w:r>
    </w:p>
    <w:p w:rsidR="00D167EC" w:rsidRPr="00A507A0" w:rsidRDefault="00D167EC" w:rsidP="00140EAB">
      <w:pPr>
        <w:ind w:firstLine="708"/>
        <w:jc w:val="both"/>
        <w:rPr>
          <w:sz w:val="26"/>
          <w:szCs w:val="26"/>
        </w:rPr>
      </w:pPr>
      <w:r w:rsidRPr="00A507A0">
        <w:rPr>
          <w:sz w:val="26"/>
          <w:szCs w:val="26"/>
        </w:rPr>
        <w:t xml:space="preserve">Альтернативные варианты достижения цели регулирования – отсутствуют. </w:t>
      </w:r>
    </w:p>
    <w:p w:rsidR="00D167EC" w:rsidRPr="00A507A0" w:rsidRDefault="001C33C2" w:rsidP="00140EAB">
      <w:pPr>
        <w:ind w:firstLine="708"/>
        <w:jc w:val="both"/>
        <w:rPr>
          <w:sz w:val="26"/>
          <w:szCs w:val="26"/>
        </w:rPr>
      </w:pPr>
      <w:r w:rsidRPr="00A507A0">
        <w:rPr>
          <w:sz w:val="26"/>
          <w:szCs w:val="26"/>
        </w:rPr>
        <w:t xml:space="preserve">Риски </w:t>
      </w:r>
      <w:r w:rsidR="00140EAB">
        <w:rPr>
          <w:sz w:val="26"/>
          <w:szCs w:val="26"/>
        </w:rPr>
        <w:t>по</w:t>
      </w:r>
      <w:r w:rsidR="00D167EC" w:rsidRPr="00A507A0">
        <w:rPr>
          <w:sz w:val="26"/>
          <w:szCs w:val="26"/>
        </w:rPr>
        <w:t xml:space="preserve"> достижени</w:t>
      </w:r>
      <w:r w:rsidR="00140EAB">
        <w:rPr>
          <w:sz w:val="26"/>
          <w:szCs w:val="26"/>
        </w:rPr>
        <w:t>ю</w:t>
      </w:r>
      <w:r w:rsidR="00D167EC" w:rsidRPr="00A507A0">
        <w:rPr>
          <w:sz w:val="26"/>
          <w:szCs w:val="26"/>
        </w:rPr>
        <w:t xml:space="preserve"> целей правового регулирования, а также возможные негативные последствия отсутствуют.</w:t>
      </w:r>
    </w:p>
    <w:p w:rsidR="002C755C" w:rsidRPr="00A507A0" w:rsidRDefault="00B337B6" w:rsidP="00140EAB">
      <w:pPr>
        <w:jc w:val="both"/>
        <w:rPr>
          <w:sz w:val="26"/>
          <w:szCs w:val="26"/>
        </w:rPr>
      </w:pPr>
      <w:r w:rsidRPr="00A507A0">
        <w:rPr>
          <w:sz w:val="26"/>
          <w:szCs w:val="26"/>
        </w:rPr>
        <w:t xml:space="preserve">Принятие </w:t>
      </w:r>
      <w:r w:rsidR="001C33C2" w:rsidRPr="00A507A0">
        <w:rPr>
          <w:sz w:val="26"/>
          <w:szCs w:val="26"/>
        </w:rPr>
        <w:t>п</w:t>
      </w:r>
      <w:r w:rsidRPr="00A507A0">
        <w:rPr>
          <w:sz w:val="26"/>
          <w:szCs w:val="26"/>
        </w:rPr>
        <w:t xml:space="preserve">роекта не потребует дополнительных затрат </w:t>
      </w:r>
      <w:r w:rsidR="001C33C2" w:rsidRPr="00A507A0">
        <w:rPr>
          <w:sz w:val="26"/>
          <w:szCs w:val="26"/>
        </w:rPr>
        <w:t>из бюджета Великого</w:t>
      </w:r>
      <w:r w:rsidRPr="00A507A0">
        <w:rPr>
          <w:sz w:val="26"/>
          <w:szCs w:val="26"/>
        </w:rPr>
        <w:t xml:space="preserve"> Новгород</w:t>
      </w:r>
      <w:r w:rsidR="001C33C2" w:rsidRPr="00A507A0">
        <w:rPr>
          <w:sz w:val="26"/>
          <w:szCs w:val="26"/>
        </w:rPr>
        <w:t>а.</w:t>
      </w:r>
    </w:p>
    <w:p w:rsidR="001C33C2" w:rsidRPr="00A507A0" w:rsidRDefault="001C33C2" w:rsidP="001C33C2">
      <w:pPr>
        <w:ind w:firstLine="708"/>
        <w:jc w:val="both"/>
        <w:rPr>
          <w:sz w:val="26"/>
          <w:szCs w:val="26"/>
        </w:rPr>
      </w:pPr>
    </w:p>
    <w:p w:rsidR="00A507A0" w:rsidRDefault="002C755C" w:rsidP="00B337B6">
      <w:pPr>
        <w:jc w:val="both"/>
        <w:rPr>
          <w:sz w:val="26"/>
          <w:szCs w:val="26"/>
        </w:rPr>
      </w:pPr>
      <w:r w:rsidRPr="00A507A0">
        <w:rPr>
          <w:sz w:val="26"/>
          <w:szCs w:val="26"/>
        </w:rPr>
        <w:t xml:space="preserve">Председатель комитета </w:t>
      </w:r>
      <w:r w:rsidR="00392626" w:rsidRPr="00A507A0">
        <w:rPr>
          <w:sz w:val="26"/>
          <w:szCs w:val="26"/>
        </w:rPr>
        <w:t xml:space="preserve">экономического развития </w:t>
      </w:r>
    </w:p>
    <w:p w:rsidR="001D1324" w:rsidRPr="00A507A0" w:rsidRDefault="00392626" w:rsidP="00B337B6">
      <w:pPr>
        <w:jc w:val="both"/>
        <w:rPr>
          <w:sz w:val="26"/>
          <w:szCs w:val="26"/>
        </w:rPr>
      </w:pPr>
      <w:r w:rsidRPr="00A507A0">
        <w:rPr>
          <w:sz w:val="26"/>
          <w:szCs w:val="26"/>
        </w:rPr>
        <w:t>и инвестиций</w:t>
      </w:r>
      <w:r w:rsidR="00A507A0">
        <w:rPr>
          <w:sz w:val="26"/>
          <w:szCs w:val="26"/>
        </w:rPr>
        <w:t xml:space="preserve"> </w:t>
      </w:r>
      <w:r w:rsidR="001D1324" w:rsidRPr="00A507A0">
        <w:rPr>
          <w:sz w:val="26"/>
          <w:szCs w:val="26"/>
        </w:rPr>
        <w:t xml:space="preserve">Администрации Великого Новгорода                  </w:t>
      </w:r>
      <w:r w:rsidRPr="00A507A0">
        <w:rPr>
          <w:sz w:val="26"/>
          <w:szCs w:val="26"/>
        </w:rPr>
        <w:t xml:space="preserve">    </w:t>
      </w:r>
      <w:r w:rsidR="00A507A0">
        <w:rPr>
          <w:sz w:val="26"/>
          <w:szCs w:val="26"/>
        </w:rPr>
        <w:t xml:space="preserve">   </w:t>
      </w:r>
      <w:r w:rsidRPr="00A507A0">
        <w:rPr>
          <w:sz w:val="26"/>
          <w:szCs w:val="26"/>
        </w:rPr>
        <w:t xml:space="preserve">          </w:t>
      </w:r>
      <w:r w:rsidR="00A507A0">
        <w:rPr>
          <w:sz w:val="26"/>
          <w:szCs w:val="26"/>
        </w:rPr>
        <w:t xml:space="preserve">   </w:t>
      </w:r>
      <w:proofErr w:type="spellStart"/>
      <w:r w:rsidR="00A507A0">
        <w:rPr>
          <w:sz w:val="26"/>
          <w:szCs w:val="26"/>
        </w:rPr>
        <w:t>Г</w:t>
      </w:r>
      <w:r w:rsidRPr="00A507A0">
        <w:rPr>
          <w:sz w:val="26"/>
          <w:szCs w:val="26"/>
        </w:rPr>
        <w:t>угнин</w:t>
      </w:r>
      <w:proofErr w:type="spellEnd"/>
      <w:r w:rsidRPr="00A507A0">
        <w:rPr>
          <w:sz w:val="26"/>
          <w:szCs w:val="26"/>
        </w:rPr>
        <w:t xml:space="preserve"> Д.А.</w:t>
      </w:r>
    </w:p>
    <w:sectPr w:rsidR="001D1324" w:rsidRPr="00A507A0" w:rsidSect="00A507A0">
      <w:pgSz w:w="11906" w:h="16838"/>
      <w:pgMar w:top="567" w:right="567" w:bottom="567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552"/>
    <w:rsid w:val="00054134"/>
    <w:rsid w:val="000619D7"/>
    <w:rsid w:val="00140EAB"/>
    <w:rsid w:val="001A2363"/>
    <w:rsid w:val="001C33C2"/>
    <w:rsid w:val="001D1324"/>
    <w:rsid w:val="00207F56"/>
    <w:rsid w:val="002B3434"/>
    <w:rsid w:val="002C58B2"/>
    <w:rsid w:val="002C755C"/>
    <w:rsid w:val="00392626"/>
    <w:rsid w:val="005E77D1"/>
    <w:rsid w:val="00635552"/>
    <w:rsid w:val="00641A73"/>
    <w:rsid w:val="00A507A0"/>
    <w:rsid w:val="00A517C2"/>
    <w:rsid w:val="00A81D91"/>
    <w:rsid w:val="00B337B6"/>
    <w:rsid w:val="00B718EA"/>
    <w:rsid w:val="00D167EC"/>
    <w:rsid w:val="00E07A8B"/>
    <w:rsid w:val="00E64519"/>
    <w:rsid w:val="00E67621"/>
    <w:rsid w:val="00ED0958"/>
    <w:rsid w:val="00F27B6B"/>
    <w:rsid w:val="00F35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8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07A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07A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8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07A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07A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30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527</Words>
  <Characters>3005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Administration</Company>
  <LinksUpToDate>false</LinksUpToDate>
  <CharactersWithSpaces>3525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Коноплин Руслан Евгеньевич</dc:creator>
  <cp:lastModifiedBy>Сурина Светлана Геннадьевна</cp:lastModifiedBy>
  <cp:revision>2</cp:revision>
  <cp:lastPrinted>2022-07-01T07:18:00Z</cp:lastPrinted>
  <dcterms:created xsi:type="dcterms:W3CDTF">2022-11-23T09:10:00Z</dcterms:created>
  <dcterms:modified xsi:type="dcterms:W3CDTF">2022-11-23T09:10:00Z</dcterms:modified>
</cp:coreProperties>
</file>